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E0A" w:rsidRPr="00034E0A" w:rsidRDefault="00034E0A" w:rsidP="00034E0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34E0A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B57562">
        <w:rPr>
          <w:rFonts w:ascii="Times New Roman" w:hAnsi="Times New Roman" w:cs="Times New Roman"/>
          <w:b/>
          <w:sz w:val="24"/>
          <w:szCs w:val="24"/>
        </w:rPr>
        <w:t>1.</w:t>
      </w:r>
      <w:r w:rsidRPr="00034E0A">
        <w:rPr>
          <w:rFonts w:ascii="Times New Roman" w:hAnsi="Times New Roman" w:cs="Times New Roman"/>
          <w:b/>
          <w:sz w:val="24"/>
          <w:szCs w:val="24"/>
        </w:rPr>
        <w:t>2</w:t>
      </w:r>
    </w:p>
    <w:p w:rsidR="00B57562" w:rsidRDefault="00B57562" w:rsidP="00B112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12D4" w:rsidRPr="00DC1D1E" w:rsidRDefault="00DC1D1E" w:rsidP="00B112D4">
      <w:pPr>
        <w:jc w:val="center"/>
        <w:rPr>
          <w:rFonts w:ascii="Times New Roman" w:hAnsi="Times New Roman" w:cs="Times New Roman"/>
          <w:sz w:val="28"/>
          <w:szCs w:val="28"/>
        </w:rPr>
      </w:pPr>
      <w:r w:rsidRPr="00DC1D1E">
        <w:rPr>
          <w:rFonts w:ascii="Times New Roman" w:hAnsi="Times New Roman" w:cs="Times New Roman"/>
          <w:b/>
          <w:sz w:val="28"/>
          <w:szCs w:val="28"/>
        </w:rPr>
        <w:t>Состав работ по ТО систем кондиционирования</w:t>
      </w:r>
    </w:p>
    <w:p w:rsidR="00B112D4" w:rsidRDefault="00B112D4" w:rsidP="00B145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1450C" w:rsidRPr="00B112D4">
        <w:rPr>
          <w:rFonts w:ascii="Times New Roman" w:hAnsi="Times New Roman" w:cs="Times New Roman"/>
          <w:sz w:val="28"/>
          <w:szCs w:val="28"/>
        </w:rPr>
        <w:t>ыполнят</w:t>
      </w:r>
      <w:r>
        <w:rPr>
          <w:rFonts w:ascii="Times New Roman" w:hAnsi="Times New Roman" w:cs="Times New Roman"/>
          <w:sz w:val="28"/>
          <w:szCs w:val="28"/>
        </w:rPr>
        <w:t>ся</w:t>
      </w:r>
      <w:r w:rsidR="00B1450C" w:rsidRPr="00B112D4">
        <w:rPr>
          <w:rFonts w:ascii="Times New Roman" w:hAnsi="Times New Roman" w:cs="Times New Roman"/>
          <w:sz w:val="28"/>
          <w:szCs w:val="28"/>
        </w:rPr>
        <w:t xml:space="preserve"> согласно предписани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="00B1450C" w:rsidRPr="00B112D4">
        <w:rPr>
          <w:rFonts w:ascii="Times New Roman" w:hAnsi="Times New Roman" w:cs="Times New Roman"/>
          <w:sz w:val="28"/>
          <w:szCs w:val="28"/>
        </w:rPr>
        <w:t xml:space="preserve"> завода-изготовителя: </w:t>
      </w:r>
    </w:p>
    <w:p w:rsidR="00B112D4" w:rsidRDefault="00B112D4" w:rsidP="00B57562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B1450C" w:rsidRPr="00B112D4">
        <w:rPr>
          <w:rFonts w:ascii="Times New Roman" w:hAnsi="Times New Roman" w:cs="Times New Roman"/>
          <w:sz w:val="28"/>
          <w:szCs w:val="28"/>
        </w:rPr>
        <w:t xml:space="preserve">истка теплообменника и узлов внешнего  блока системы кондиционирования; </w:t>
      </w:r>
    </w:p>
    <w:p w:rsidR="00B112D4" w:rsidRDefault="00B112D4" w:rsidP="00B57562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B1450C" w:rsidRPr="00B112D4">
        <w:rPr>
          <w:rFonts w:ascii="Times New Roman" w:hAnsi="Times New Roman" w:cs="Times New Roman"/>
          <w:sz w:val="28"/>
          <w:szCs w:val="28"/>
        </w:rPr>
        <w:t>истка фильтров и узлов</w:t>
      </w:r>
      <w:bookmarkStart w:id="0" w:name="_GoBack"/>
      <w:bookmarkEnd w:id="0"/>
      <w:r w:rsidR="00B1450C" w:rsidRPr="00B112D4">
        <w:rPr>
          <w:rFonts w:ascii="Times New Roman" w:hAnsi="Times New Roman" w:cs="Times New Roman"/>
          <w:sz w:val="28"/>
          <w:szCs w:val="28"/>
        </w:rPr>
        <w:t xml:space="preserve"> внутреннего блока системы кондиционирования, дезинфекция; </w:t>
      </w:r>
    </w:p>
    <w:p w:rsidR="00B112D4" w:rsidRDefault="00B112D4" w:rsidP="00B57562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1450C" w:rsidRPr="00B112D4">
        <w:rPr>
          <w:rFonts w:ascii="Times New Roman" w:hAnsi="Times New Roman" w:cs="Times New Roman"/>
          <w:sz w:val="28"/>
          <w:szCs w:val="28"/>
        </w:rPr>
        <w:t xml:space="preserve">роверка количества хладагента, дозаправка (при необходимости); настройка рабочих параметров (при необходимости); </w:t>
      </w:r>
    </w:p>
    <w:p w:rsidR="00B112D4" w:rsidRDefault="00B112D4" w:rsidP="00B57562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B1450C" w:rsidRPr="00B112D4">
        <w:rPr>
          <w:rFonts w:ascii="Times New Roman" w:hAnsi="Times New Roman" w:cs="Times New Roman"/>
          <w:sz w:val="28"/>
          <w:szCs w:val="28"/>
        </w:rPr>
        <w:t xml:space="preserve">иагностика герметичности холодильного контура, давления в системе; проверка исправности компрессора; </w:t>
      </w:r>
    </w:p>
    <w:p w:rsidR="00B112D4" w:rsidRDefault="00B112D4" w:rsidP="00B57562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1450C" w:rsidRPr="00B112D4">
        <w:rPr>
          <w:rFonts w:ascii="Times New Roman" w:hAnsi="Times New Roman" w:cs="Times New Roman"/>
          <w:sz w:val="28"/>
          <w:szCs w:val="28"/>
        </w:rPr>
        <w:t xml:space="preserve">роверка предохранительных устройств (реле давления и т.п.); </w:t>
      </w:r>
    </w:p>
    <w:p w:rsidR="00B112D4" w:rsidRDefault="00B112D4" w:rsidP="00B57562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1450C" w:rsidRPr="00B112D4">
        <w:rPr>
          <w:rFonts w:ascii="Times New Roman" w:hAnsi="Times New Roman" w:cs="Times New Roman"/>
          <w:sz w:val="28"/>
          <w:szCs w:val="28"/>
        </w:rPr>
        <w:t xml:space="preserve">ромывка дренажной системы, проверка герметичности соединений дренажного трубопровода; </w:t>
      </w:r>
    </w:p>
    <w:p w:rsidR="00B112D4" w:rsidRDefault="00B112D4" w:rsidP="00B57562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1450C" w:rsidRPr="00B112D4">
        <w:rPr>
          <w:rFonts w:ascii="Times New Roman" w:hAnsi="Times New Roman" w:cs="Times New Roman"/>
          <w:sz w:val="28"/>
          <w:szCs w:val="28"/>
        </w:rPr>
        <w:t xml:space="preserve">роверка вентиляторов и эл. двигателей конденсаторов воздушного охлаждения; </w:t>
      </w:r>
    </w:p>
    <w:p w:rsidR="00B112D4" w:rsidRDefault="00B112D4" w:rsidP="00B57562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1450C" w:rsidRPr="00B112D4">
        <w:rPr>
          <w:rFonts w:ascii="Times New Roman" w:hAnsi="Times New Roman" w:cs="Times New Roman"/>
          <w:sz w:val="28"/>
          <w:szCs w:val="28"/>
        </w:rPr>
        <w:t xml:space="preserve">роверка всасывающих и нагнетательных клапанов компрессора на герметичность; </w:t>
      </w:r>
    </w:p>
    <w:p w:rsidR="00B112D4" w:rsidRDefault="00B112D4" w:rsidP="00B57562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B1450C" w:rsidRPr="00B112D4">
        <w:rPr>
          <w:rFonts w:ascii="Times New Roman" w:hAnsi="Times New Roman" w:cs="Times New Roman"/>
          <w:sz w:val="28"/>
          <w:szCs w:val="28"/>
        </w:rPr>
        <w:t xml:space="preserve">онтроль эффективности работы испарителя по перепаду температур входящего и выходящего воздуха; </w:t>
      </w:r>
    </w:p>
    <w:p w:rsidR="00B112D4" w:rsidRDefault="00B112D4" w:rsidP="00B57562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B1450C" w:rsidRPr="00B112D4">
        <w:rPr>
          <w:rFonts w:ascii="Times New Roman" w:hAnsi="Times New Roman" w:cs="Times New Roman"/>
          <w:sz w:val="28"/>
          <w:szCs w:val="28"/>
        </w:rPr>
        <w:t xml:space="preserve">естирование с пульта управления работы кондиционера во всех режимах. </w:t>
      </w:r>
    </w:p>
    <w:p w:rsidR="00B112D4" w:rsidRPr="00B112D4" w:rsidRDefault="00B112D4" w:rsidP="00B57562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B112D4" w:rsidRDefault="00B112D4" w:rsidP="00B5756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1450C" w:rsidRPr="00B112D4" w:rsidRDefault="00B1450C" w:rsidP="00B5756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112D4">
        <w:rPr>
          <w:rFonts w:ascii="Times New Roman" w:hAnsi="Times New Roman" w:cs="Times New Roman"/>
          <w:sz w:val="28"/>
          <w:szCs w:val="28"/>
        </w:rPr>
        <w:t>В цену также входят: услуги автовышки, транспортные и командировочные расходы.</w:t>
      </w:r>
    </w:p>
    <w:p w:rsidR="00B1450C" w:rsidRDefault="00B1450C" w:rsidP="00B57562"/>
    <w:sectPr w:rsidR="00B1450C" w:rsidSect="00DD0B14"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F73FB"/>
    <w:multiLevelType w:val="hybridMultilevel"/>
    <w:tmpl w:val="18001BD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2BA"/>
    <w:rsid w:val="00034E0A"/>
    <w:rsid w:val="002C42BA"/>
    <w:rsid w:val="00AA22B7"/>
    <w:rsid w:val="00B112D4"/>
    <w:rsid w:val="00B1450C"/>
    <w:rsid w:val="00B15791"/>
    <w:rsid w:val="00B57562"/>
    <w:rsid w:val="00DC1D1E"/>
    <w:rsid w:val="00DD0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2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2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Кочетков Григорий Александрович</dc:creator>
  <cp:lastModifiedBy>Логинова Ольга Сергеевна</cp:lastModifiedBy>
  <cp:revision>7</cp:revision>
  <cp:lastPrinted>2014-05-26T03:02:00Z</cp:lastPrinted>
  <dcterms:created xsi:type="dcterms:W3CDTF">2014-05-22T06:22:00Z</dcterms:created>
  <dcterms:modified xsi:type="dcterms:W3CDTF">2014-05-26T03:02:00Z</dcterms:modified>
</cp:coreProperties>
</file>